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0465E2" w:rsidRDefault="00B61B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КРИТЕРІЇ ОЦІНЮВАННЯ НАВЧАЛЬНИХ ДОСЯГНЕНЬ УЧНІВ З </w:t>
      </w:r>
      <w:r>
        <w:rPr>
          <w:rFonts w:ascii="Arial" w:eastAsia="Arial" w:hAnsi="Arial" w:cs="Arial"/>
          <w:b/>
          <w:sz w:val="24"/>
          <w:szCs w:val="24"/>
        </w:rPr>
        <w:t>БІОЛОГІЇ</w:t>
      </w:r>
      <w:r>
        <w:rPr>
          <w:rFonts w:ascii="Arial" w:eastAsia="Arial" w:hAnsi="Arial" w:cs="Arial"/>
          <w:b/>
          <w:color w:val="7030A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00"/>
          <w:sz w:val="24"/>
          <w:szCs w:val="24"/>
        </w:rPr>
        <w:t>У СИСТЕМІ ЗАГАЛЬНОЇ ОСВІТИ</w:t>
      </w:r>
    </w:p>
    <w:p w14:paraId="00000002" w14:textId="77777777" w:rsidR="000465E2" w:rsidRDefault="000465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32" w:line="276" w:lineRule="auto"/>
        <w:ind w:firstLine="567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000003" w14:textId="77777777" w:rsidR="000465E2" w:rsidRDefault="00B61B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32" w:line="276" w:lineRule="auto"/>
        <w:ind w:firstLine="56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При оцінюванні рівня навчальних досягнень з біології враховується:</w:t>
      </w:r>
    </w:p>
    <w:p w14:paraId="00000004" w14:textId="77777777" w:rsidR="000465E2" w:rsidRDefault="00B61B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32" w:line="276" w:lineRule="auto"/>
        <w:ind w:firstLine="56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- рівень оволодіння біологічними ідеями, що становлять важливу складову загальнолюдської культури: рівні організації живої природи, зв'язок будови і функцій організмів, історичний розвиток органічного світу, різноманітність організмів, цілісність і саморег</w:t>
      </w:r>
      <w:r>
        <w:rPr>
          <w:rFonts w:ascii="Arial" w:eastAsia="Arial" w:hAnsi="Arial" w:cs="Arial"/>
          <w:color w:val="000000"/>
          <w:sz w:val="24"/>
          <w:szCs w:val="24"/>
        </w:rPr>
        <w:t>уляція живих систем, зв'язок людини і природи;</w:t>
      </w:r>
    </w:p>
    <w:p w14:paraId="00000005" w14:textId="77777777" w:rsidR="000465E2" w:rsidRDefault="00B61B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32" w:line="276" w:lineRule="auto"/>
        <w:ind w:firstLine="56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- рівень умінь використовувати теоретичні знання у практичній діяльності, під час розв'язування задач чи вправ різного типу, уміння робити висновки та узагальнення на основі практичної діяльності;</w:t>
      </w:r>
    </w:p>
    <w:p w14:paraId="00000006" w14:textId="77777777" w:rsidR="000465E2" w:rsidRDefault="00B61B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32" w:line="276" w:lineRule="auto"/>
        <w:ind w:firstLine="56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- рівень ово</w:t>
      </w:r>
      <w:r>
        <w:rPr>
          <w:rFonts w:ascii="Arial" w:eastAsia="Arial" w:hAnsi="Arial" w:cs="Arial"/>
          <w:color w:val="000000"/>
          <w:sz w:val="24"/>
          <w:szCs w:val="24"/>
        </w:rPr>
        <w:t>лодіння практичними уміннями та навичками спостереження та дослідження природи, виконання лабораторних та практичних робіт.</w:t>
      </w:r>
    </w:p>
    <w:p w14:paraId="00000007" w14:textId="77777777" w:rsidR="000465E2" w:rsidRDefault="00B61B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32" w:line="276" w:lineRule="auto"/>
        <w:ind w:firstLine="56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Всі види оцінювання навчальних досягнень учнів  здійснюються за критеріями, наведеними в таблиці.</w:t>
      </w:r>
    </w:p>
    <w:tbl>
      <w:tblPr>
        <w:tblStyle w:val="ab"/>
        <w:tblW w:w="10482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357"/>
        <w:gridCol w:w="938"/>
        <w:gridCol w:w="7187"/>
      </w:tblGrid>
      <w:tr w:rsidR="000465E2" w14:paraId="666F5295" w14:textId="77777777">
        <w:tc>
          <w:tcPr>
            <w:tcW w:w="2357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3" w:type="dxa"/>
              <w:left w:w="166" w:type="dxa"/>
              <w:bottom w:w="33" w:type="dxa"/>
              <w:right w:w="166" w:type="dxa"/>
            </w:tcMar>
          </w:tcPr>
          <w:p w14:paraId="00000008" w14:textId="77777777" w:rsidR="000465E2" w:rsidRDefault="00B61B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Рівні навчальних досягнень учнів</w:t>
            </w:r>
          </w:p>
        </w:tc>
        <w:tc>
          <w:tcPr>
            <w:tcW w:w="938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3" w:type="dxa"/>
              <w:left w:w="166" w:type="dxa"/>
              <w:bottom w:w="33" w:type="dxa"/>
              <w:right w:w="166" w:type="dxa"/>
            </w:tcMar>
          </w:tcPr>
          <w:p w14:paraId="00000009" w14:textId="77777777" w:rsidR="000465E2" w:rsidRDefault="00B61B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Бали</w:t>
            </w:r>
          </w:p>
        </w:tc>
        <w:tc>
          <w:tcPr>
            <w:tcW w:w="7187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3" w:type="dxa"/>
              <w:left w:w="166" w:type="dxa"/>
              <w:bottom w:w="33" w:type="dxa"/>
              <w:right w:w="166" w:type="dxa"/>
            </w:tcMar>
          </w:tcPr>
          <w:p w14:paraId="0000000A" w14:textId="77777777" w:rsidR="000465E2" w:rsidRDefault="00B61B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Критерії оцінювання навчальних досягнень учнів</w:t>
            </w:r>
          </w:p>
        </w:tc>
      </w:tr>
      <w:tr w:rsidR="000465E2" w14:paraId="57BFFF16" w14:textId="77777777">
        <w:trPr>
          <w:cantSplit/>
        </w:trPr>
        <w:tc>
          <w:tcPr>
            <w:tcW w:w="2357" w:type="dxa"/>
            <w:vMerge w:val="restart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3" w:type="dxa"/>
              <w:left w:w="166" w:type="dxa"/>
              <w:bottom w:w="33" w:type="dxa"/>
              <w:right w:w="166" w:type="dxa"/>
            </w:tcMar>
          </w:tcPr>
          <w:p w14:paraId="0000000B" w14:textId="77777777" w:rsidR="000465E2" w:rsidRDefault="00B61B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  <w:p w14:paraId="0000000C" w14:textId="77777777" w:rsidR="000465E2" w:rsidRDefault="00B61B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I. Початковий</w:t>
            </w:r>
          </w:p>
        </w:tc>
        <w:tc>
          <w:tcPr>
            <w:tcW w:w="938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3" w:type="dxa"/>
              <w:left w:w="166" w:type="dxa"/>
              <w:bottom w:w="33" w:type="dxa"/>
              <w:right w:w="166" w:type="dxa"/>
            </w:tcMar>
          </w:tcPr>
          <w:p w14:paraId="0000000D" w14:textId="77777777" w:rsidR="000465E2" w:rsidRDefault="00B61B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187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3" w:type="dxa"/>
              <w:left w:w="166" w:type="dxa"/>
              <w:bottom w:w="33" w:type="dxa"/>
              <w:right w:w="166" w:type="dxa"/>
            </w:tcMar>
          </w:tcPr>
          <w:p w14:paraId="0000000E" w14:textId="77777777" w:rsidR="000465E2" w:rsidRDefault="00B61B26" w:rsidP="00B61B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Учень (учениця) з допомогою вчителя або з використанням  підручника (робочого зошита) розпізнає і називає окремі біологічні об'єкти; знає правила техніки безпеки при виконанні лабораторних та практичних робіт</w:t>
            </w:r>
          </w:p>
        </w:tc>
      </w:tr>
      <w:tr w:rsidR="000465E2" w14:paraId="7BA9CA7A" w14:textId="77777777">
        <w:trPr>
          <w:cantSplit/>
        </w:trPr>
        <w:tc>
          <w:tcPr>
            <w:tcW w:w="2357" w:type="dxa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3" w:type="dxa"/>
              <w:left w:w="166" w:type="dxa"/>
              <w:bottom w:w="33" w:type="dxa"/>
              <w:right w:w="166" w:type="dxa"/>
            </w:tcMar>
          </w:tcPr>
          <w:p w14:paraId="0000000F" w14:textId="77777777" w:rsidR="000465E2" w:rsidRDefault="000465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3" w:type="dxa"/>
              <w:left w:w="166" w:type="dxa"/>
              <w:bottom w:w="33" w:type="dxa"/>
              <w:right w:w="166" w:type="dxa"/>
            </w:tcMar>
          </w:tcPr>
          <w:p w14:paraId="00000010" w14:textId="77777777" w:rsidR="000465E2" w:rsidRDefault="00B61B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7187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3" w:type="dxa"/>
              <w:left w:w="166" w:type="dxa"/>
              <w:bottom w:w="33" w:type="dxa"/>
              <w:right w:w="166" w:type="dxa"/>
            </w:tcMar>
          </w:tcPr>
          <w:p w14:paraId="00000011" w14:textId="77777777" w:rsidR="000465E2" w:rsidRDefault="00B61B26" w:rsidP="00B61B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Учень (учениця) намагається відтворити окремі факти, з допомогою вчителя або з використанням підручника (робочого зошита), наводить елементарні приклади біологічних об'єктів і їх окремі ознаки; за інструкцією і з допомогою вчителя фрагментарно виконує лабо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раторні та практичні роботи без оформлення</w:t>
            </w:r>
          </w:p>
        </w:tc>
      </w:tr>
      <w:tr w:rsidR="000465E2" w14:paraId="3BC9A235" w14:textId="77777777">
        <w:trPr>
          <w:cantSplit/>
        </w:trPr>
        <w:tc>
          <w:tcPr>
            <w:tcW w:w="2357" w:type="dxa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3" w:type="dxa"/>
              <w:left w:w="166" w:type="dxa"/>
              <w:bottom w:w="33" w:type="dxa"/>
              <w:right w:w="166" w:type="dxa"/>
            </w:tcMar>
          </w:tcPr>
          <w:p w14:paraId="00000012" w14:textId="77777777" w:rsidR="000465E2" w:rsidRDefault="000465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3" w:type="dxa"/>
              <w:left w:w="166" w:type="dxa"/>
              <w:bottom w:w="33" w:type="dxa"/>
              <w:right w:w="166" w:type="dxa"/>
            </w:tcMar>
          </w:tcPr>
          <w:p w14:paraId="00000013" w14:textId="77777777" w:rsidR="000465E2" w:rsidRDefault="00B61B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7187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3" w:type="dxa"/>
              <w:left w:w="166" w:type="dxa"/>
              <w:bottom w:w="33" w:type="dxa"/>
              <w:right w:w="166" w:type="dxa"/>
            </w:tcMar>
          </w:tcPr>
          <w:p w14:paraId="00000014" w14:textId="77777777" w:rsidR="000465E2" w:rsidRDefault="00B61B26" w:rsidP="00B61B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Учень (учениця) відтворює окремі факти, з допомогою вчителя або з використанням підручника фрагментарно характеризує окремі ознаки біологічних об'єктів; відповідає на запитання, що потребують однослівної відповіді; за інструкцією і з допомогою вчителя  фра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гментарно виконує лабораторні та практичні роботи без належного оформлення</w:t>
            </w:r>
          </w:p>
        </w:tc>
      </w:tr>
      <w:tr w:rsidR="000465E2" w14:paraId="416096B5" w14:textId="77777777">
        <w:trPr>
          <w:cantSplit/>
        </w:trPr>
        <w:tc>
          <w:tcPr>
            <w:tcW w:w="2357" w:type="dxa"/>
            <w:vMerge w:val="restart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3" w:type="dxa"/>
              <w:left w:w="166" w:type="dxa"/>
              <w:bottom w:w="33" w:type="dxa"/>
              <w:right w:w="166" w:type="dxa"/>
            </w:tcMar>
          </w:tcPr>
          <w:p w14:paraId="00000015" w14:textId="77777777" w:rsidR="000465E2" w:rsidRDefault="00B61B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  <w:p w14:paraId="00000016" w14:textId="77777777" w:rsidR="000465E2" w:rsidRDefault="00B61B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II. Середній</w:t>
            </w:r>
          </w:p>
        </w:tc>
        <w:tc>
          <w:tcPr>
            <w:tcW w:w="938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3" w:type="dxa"/>
              <w:left w:w="166" w:type="dxa"/>
              <w:bottom w:w="33" w:type="dxa"/>
              <w:right w:w="166" w:type="dxa"/>
            </w:tcMar>
          </w:tcPr>
          <w:p w14:paraId="00000017" w14:textId="77777777" w:rsidR="000465E2" w:rsidRDefault="00B61B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7187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3" w:type="dxa"/>
              <w:left w:w="166" w:type="dxa"/>
              <w:bottom w:w="33" w:type="dxa"/>
              <w:right w:w="166" w:type="dxa"/>
            </w:tcMar>
          </w:tcPr>
          <w:p w14:paraId="00000018" w14:textId="77777777" w:rsidR="000465E2" w:rsidRDefault="00B61B26" w:rsidP="00B61B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Учень (учениця) з допомогою вчителя або з використанням підручника відтворює незначну частину навчального матеріалу, дає визначення окремих біологічних понять, дає неповну характеристику загальних ознак біологічних об'єктів; у відповідях може допускати пом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илки; за інструкцією і з допомогою вчителя  виконує лабораторні та практичні роботи з неповним їх оформленням</w:t>
            </w:r>
          </w:p>
        </w:tc>
      </w:tr>
      <w:tr w:rsidR="000465E2" w14:paraId="31827439" w14:textId="77777777">
        <w:trPr>
          <w:cantSplit/>
        </w:trPr>
        <w:tc>
          <w:tcPr>
            <w:tcW w:w="2357" w:type="dxa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3" w:type="dxa"/>
              <w:left w:w="166" w:type="dxa"/>
              <w:bottom w:w="33" w:type="dxa"/>
              <w:right w:w="166" w:type="dxa"/>
            </w:tcMar>
          </w:tcPr>
          <w:p w14:paraId="00000019" w14:textId="77777777" w:rsidR="000465E2" w:rsidRDefault="000465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3" w:type="dxa"/>
              <w:left w:w="166" w:type="dxa"/>
              <w:bottom w:w="33" w:type="dxa"/>
              <w:right w:w="166" w:type="dxa"/>
            </w:tcMar>
          </w:tcPr>
          <w:p w14:paraId="0000001A" w14:textId="77777777" w:rsidR="000465E2" w:rsidRDefault="00B61B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7187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3" w:type="dxa"/>
              <w:left w:w="166" w:type="dxa"/>
              <w:bottom w:w="33" w:type="dxa"/>
              <w:right w:w="166" w:type="dxa"/>
            </w:tcMar>
          </w:tcPr>
          <w:p w14:paraId="0000001B" w14:textId="77777777" w:rsidR="000465E2" w:rsidRDefault="00B61B26" w:rsidP="00B61B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Учень (учениця) відтворює основний зміст навчального матеріалу, відповідаючи на запитання вчителя; характеризує загальні ознаки біологічних об'єктів; дає визначення окремих біологічних понять; наводить приклади, що ґрунтуються на матеріалі підручника; у ві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дповідях може допускати помилки; за інструкцією і з допомогою вчителя виконує лабораторні та практичні роботи, частково оформляє їх</w:t>
            </w:r>
          </w:p>
        </w:tc>
      </w:tr>
      <w:tr w:rsidR="000465E2" w14:paraId="74B179B5" w14:textId="77777777">
        <w:trPr>
          <w:cantSplit/>
        </w:trPr>
        <w:tc>
          <w:tcPr>
            <w:tcW w:w="2357" w:type="dxa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3" w:type="dxa"/>
              <w:left w:w="166" w:type="dxa"/>
              <w:bottom w:w="33" w:type="dxa"/>
              <w:right w:w="166" w:type="dxa"/>
            </w:tcMar>
          </w:tcPr>
          <w:p w14:paraId="0000001C" w14:textId="77777777" w:rsidR="000465E2" w:rsidRDefault="000465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3" w:type="dxa"/>
              <w:left w:w="166" w:type="dxa"/>
              <w:bottom w:w="33" w:type="dxa"/>
              <w:right w:w="166" w:type="dxa"/>
            </w:tcMar>
          </w:tcPr>
          <w:p w14:paraId="0000001D" w14:textId="77777777" w:rsidR="000465E2" w:rsidRDefault="00B61B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7187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3" w:type="dxa"/>
              <w:left w:w="166" w:type="dxa"/>
              <w:bottom w:w="33" w:type="dxa"/>
              <w:right w:w="166" w:type="dxa"/>
            </w:tcMar>
          </w:tcPr>
          <w:p w14:paraId="0000001E" w14:textId="77777777" w:rsidR="000465E2" w:rsidRDefault="00B61B26" w:rsidP="00B61B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Учень (учениця) самостійно, але неповно відтворює навчальний матеріал, частково дотримується логіки його викладу; відповідає на окремі запитання; у цілому правильно вживає біологічні терміни; характеризує будову та функції окремих біологічних об'єктів за п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ланом; у відповідях допускає помилки; розв'язує прості типові біологічні вправи і задачі з допомогою вчителя; за інструкцією і з допомогою вчителя виконує лабораторні та практичні роботи, оформляє їх без висновків</w:t>
            </w:r>
          </w:p>
        </w:tc>
      </w:tr>
      <w:tr w:rsidR="000465E2" w14:paraId="57970E23" w14:textId="77777777">
        <w:trPr>
          <w:cantSplit/>
        </w:trPr>
        <w:tc>
          <w:tcPr>
            <w:tcW w:w="2357" w:type="dxa"/>
            <w:vMerge w:val="restart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3" w:type="dxa"/>
              <w:left w:w="166" w:type="dxa"/>
              <w:bottom w:w="33" w:type="dxa"/>
              <w:right w:w="166" w:type="dxa"/>
            </w:tcMar>
          </w:tcPr>
          <w:p w14:paraId="0000001F" w14:textId="77777777" w:rsidR="000465E2" w:rsidRDefault="00B61B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  <w:p w14:paraId="00000020" w14:textId="77777777" w:rsidR="000465E2" w:rsidRDefault="00B61B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III. Достатній</w:t>
            </w:r>
          </w:p>
        </w:tc>
        <w:tc>
          <w:tcPr>
            <w:tcW w:w="938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3" w:type="dxa"/>
              <w:left w:w="166" w:type="dxa"/>
              <w:bottom w:w="33" w:type="dxa"/>
              <w:right w:w="166" w:type="dxa"/>
            </w:tcMar>
          </w:tcPr>
          <w:p w14:paraId="00000021" w14:textId="77777777" w:rsidR="000465E2" w:rsidRDefault="00B61B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7187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3" w:type="dxa"/>
              <w:left w:w="166" w:type="dxa"/>
              <w:bottom w:w="33" w:type="dxa"/>
              <w:right w:w="166" w:type="dxa"/>
            </w:tcMar>
          </w:tcPr>
          <w:p w14:paraId="00000022" w14:textId="77777777" w:rsidR="000465E2" w:rsidRDefault="00B61B26" w:rsidP="00B61B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Учень (учениця) самостійно відтворює більшу частину навчального матеріалу, застосовуючи необхідну термінологію; розкриває суть біологічних понять; характеризує основні положення біологічної науки, допускаючи у відповідях неточності; розв'язує прості типові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біологічні вправи і задачі звертаючись за консультацією до вчителя; за інструкцією виконує лабораторні та практичні роботи, звертаючись за консультацією до вчителя, оформляє їх, робить висновки з допомогою вчителя</w:t>
            </w:r>
          </w:p>
        </w:tc>
      </w:tr>
      <w:tr w:rsidR="000465E2" w14:paraId="59063871" w14:textId="77777777">
        <w:trPr>
          <w:cantSplit/>
        </w:trPr>
        <w:tc>
          <w:tcPr>
            <w:tcW w:w="2357" w:type="dxa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3" w:type="dxa"/>
              <w:left w:w="166" w:type="dxa"/>
              <w:bottom w:w="33" w:type="dxa"/>
              <w:right w:w="166" w:type="dxa"/>
            </w:tcMar>
          </w:tcPr>
          <w:p w14:paraId="00000023" w14:textId="77777777" w:rsidR="000465E2" w:rsidRDefault="000465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3" w:type="dxa"/>
              <w:left w:w="166" w:type="dxa"/>
              <w:bottom w:w="33" w:type="dxa"/>
              <w:right w:w="166" w:type="dxa"/>
            </w:tcMar>
          </w:tcPr>
          <w:p w14:paraId="00000024" w14:textId="77777777" w:rsidR="000465E2" w:rsidRDefault="00B61B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7187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3" w:type="dxa"/>
              <w:left w:w="166" w:type="dxa"/>
              <w:bottom w:w="33" w:type="dxa"/>
              <w:right w:w="166" w:type="dxa"/>
            </w:tcMar>
          </w:tcPr>
          <w:p w14:paraId="00000025" w14:textId="77777777" w:rsidR="000465E2" w:rsidRDefault="00B61B26" w:rsidP="00B61B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Учень (учениця) самостійно відтворює навчальний матеріал; відповідає на поставлені запитання, допускаючи у відповідях неточності; порівнює біологічні об'єкти, явища і процеси живої природи, встановлює відмінності між ними; виправляє допущені помилки; розв'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язує типові біологічні вправи і задачі користуючись алгоритмом; за інструкцією виконує лабораторні та практичні роботи, звертаючись за консультацією до вчителя, оформляє їх, робить неповні висновки</w:t>
            </w:r>
          </w:p>
        </w:tc>
      </w:tr>
      <w:tr w:rsidR="000465E2" w14:paraId="5EB03E2F" w14:textId="77777777">
        <w:trPr>
          <w:cantSplit/>
        </w:trPr>
        <w:tc>
          <w:tcPr>
            <w:tcW w:w="2357" w:type="dxa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3" w:type="dxa"/>
              <w:left w:w="166" w:type="dxa"/>
              <w:bottom w:w="33" w:type="dxa"/>
              <w:right w:w="166" w:type="dxa"/>
            </w:tcMar>
          </w:tcPr>
          <w:p w14:paraId="00000026" w14:textId="77777777" w:rsidR="000465E2" w:rsidRDefault="000465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3" w:type="dxa"/>
              <w:left w:w="166" w:type="dxa"/>
              <w:bottom w:w="33" w:type="dxa"/>
              <w:right w:w="166" w:type="dxa"/>
            </w:tcMar>
          </w:tcPr>
          <w:p w14:paraId="00000027" w14:textId="77777777" w:rsidR="000465E2" w:rsidRDefault="00B61B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7187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3" w:type="dxa"/>
              <w:left w:w="166" w:type="dxa"/>
              <w:bottom w:w="33" w:type="dxa"/>
              <w:right w:w="166" w:type="dxa"/>
            </w:tcMar>
          </w:tcPr>
          <w:p w14:paraId="00000028" w14:textId="77777777" w:rsidR="000465E2" w:rsidRDefault="00B61B26" w:rsidP="00B61B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Учень (учениця) вільно відтворює навчальний матеріал та відповідає на поставлені запитання; з допомогою вчителя встановлює причинно-наслідкові зв'язки; дає порівняльну характеристику біологічним об'єктам явищам і процесам живої природи; розв'язує стандартн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і пізнавальні завдання; виправляє власні помилки; самостійно розв'язує типові біологічні вправи і задачі; за інструкцією виконує лабораторні та практичні роботи, оформляє їх, робить  нечітко сформульовані висновки</w:t>
            </w:r>
          </w:p>
        </w:tc>
      </w:tr>
      <w:tr w:rsidR="000465E2" w14:paraId="2A4E89EF" w14:textId="77777777">
        <w:trPr>
          <w:cantSplit/>
        </w:trPr>
        <w:tc>
          <w:tcPr>
            <w:tcW w:w="2357" w:type="dxa"/>
            <w:vMerge w:val="restart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3" w:type="dxa"/>
              <w:left w:w="166" w:type="dxa"/>
              <w:bottom w:w="33" w:type="dxa"/>
              <w:right w:w="166" w:type="dxa"/>
            </w:tcMar>
          </w:tcPr>
          <w:p w14:paraId="00000029" w14:textId="77777777" w:rsidR="000465E2" w:rsidRDefault="00B61B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  <w:p w14:paraId="0000002A" w14:textId="77777777" w:rsidR="000465E2" w:rsidRDefault="00B61B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IV. Високий</w:t>
            </w:r>
          </w:p>
        </w:tc>
        <w:tc>
          <w:tcPr>
            <w:tcW w:w="938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3" w:type="dxa"/>
              <w:left w:w="166" w:type="dxa"/>
              <w:bottom w:w="33" w:type="dxa"/>
              <w:right w:w="166" w:type="dxa"/>
            </w:tcMar>
          </w:tcPr>
          <w:p w14:paraId="0000002B" w14:textId="77777777" w:rsidR="000465E2" w:rsidRDefault="00B61B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87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3" w:type="dxa"/>
              <w:left w:w="166" w:type="dxa"/>
              <w:bottom w:w="33" w:type="dxa"/>
              <w:right w:w="166" w:type="dxa"/>
            </w:tcMar>
          </w:tcPr>
          <w:p w14:paraId="0000002C" w14:textId="77777777" w:rsidR="000465E2" w:rsidRDefault="00B61B26" w:rsidP="00B61B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Учень (учениця) системно відтворює навчальний матеріал у межах програми; дає повні, змістовні відповіді на поставлені запитання; розкриває суть біологічних явищ, процесів; аналізує, систематизує, узагальнює, встановлює причинно-наслідкові зв'язки; використ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овує знання у нестандартних ситуаціях; самостійно розв'язує біологічні вправи і задачі у межах програми; за інструкцією виконує лабораторні та практичні роботи, оформляє їх, робить чітко сформульовані висновки</w:t>
            </w:r>
          </w:p>
        </w:tc>
      </w:tr>
      <w:tr w:rsidR="000465E2" w14:paraId="220E6F24" w14:textId="77777777">
        <w:trPr>
          <w:cantSplit/>
        </w:trPr>
        <w:tc>
          <w:tcPr>
            <w:tcW w:w="2357" w:type="dxa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3" w:type="dxa"/>
              <w:left w:w="166" w:type="dxa"/>
              <w:bottom w:w="33" w:type="dxa"/>
              <w:right w:w="166" w:type="dxa"/>
            </w:tcMar>
          </w:tcPr>
          <w:p w14:paraId="0000002D" w14:textId="77777777" w:rsidR="000465E2" w:rsidRDefault="000465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3" w:type="dxa"/>
              <w:left w:w="166" w:type="dxa"/>
              <w:bottom w:w="33" w:type="dxa"/>
              <w:right w:w="166" w:type="dxa"/>
            </w:tcMar>
          </w:tcPr>
          <w:p w14:paraId="0000002E" w14:textId="77777777" w:rsidR="000465E2" w:rsidRDefault="00B61B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87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3" w:type="dxa"/>
              <w:left w:w="166" w:type="dxa"/>
              <w:bottom w:w="33" w:type="dxa"/>
              <w:right w:w="166" w:type="dxa"/>
            </w:tcMar>
          </w:tcPr>
          <w:p w14:paraId="0000002F" w14:textId="77777777" w:rsidR="000465E2" w:rsidRDefault="00B61B26" w:rsidP="00B61B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Учень (учениця)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логічно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та усвідомлено відтворює навчальний матеріал у межах програми; обґрунтовано відповідає на запитання; самостійно аналізує і розкриває закономірності живої природи; наводить приклади, що ґрунтуються на власних спостереженнях; оцінює б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іологічні явища, закони; виявляє і обґрунтовує причинно-наслідкові зв'язки; аргументовано використовує знання у нестандартних ситуаціях; самостійно розв'язує біологічні вправи і задачі; за інструкцією ретельно виконує лабораторні та практичні роботи, оформ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ляє їх, робить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логічно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побудовані висновки</w:t>
            </w:r>
          </w:p>
        </w:tc>
      </w:tr>
      <w:tr w:rsidR="000465E2" w14:paraId="1ECA7F56" w14:textId="77777777">
        <w:trPr>
          <w:cantSplit/>
        </w:trPr>
        <w:tc>
          <w:tcPr>
            <w:tcW w:w="2357" w:type="dxa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3" w:type="dxa"/>
              <w:left w:w="166" w:type="dxa"/>
              <w:bottom w:w="33" w:type="dxa"/>
              <w:right w:w="166" w:type="dxa"/>
            </w:tcMar>
          </w:tcPr>
          <w:p w14:paraId="00000030" w14:textId="77777777" w:rsidR="000465E2" w:rsidRDefault="000465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3" w:type="dxa"/>
              <w:left w:w="166" w:type="dxa"/>
              <w:bottom w:w="33" w:type="dxa"/>
              <w:right w:w="166" w:type="dxa"/>
            </w:tcMar>
          </w:tcPr>
          <w:p w14:paraId="00000031" w14:textId="77777777" w:rsidR="000465E2" w:rsidRDefault="00B61B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87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33" w:type="dxa"/>
              <w:left w:w="166" w:type="dxa"/>
              <w:bottom w:w="33" w:type="dxa"/>
              <w:right w:w="166" w:type="dxa"/>
            </w:tcMar>
          </w:tcPr>
          <w:p w14:paraId="00000032" w14:textId="77777777" w:rsidR="000465E2" w:rsidRDefault="00B61B26" w:rsidP="00B61B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Учень (учениця) виявляє міцні й глибокі знання з біології; вільно відповідає на ускладнені запитання, з використанням міжпредметних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зв'язків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; самостійно характеризує біологічні явища і процеси, виявляє особисту позицію щодо них; уміє виокремити проблему і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визначити шляхи її розв'язання; користується джерелами інформації, рекомендованими вчителем; вільно розв'язує біологічні вправи і задачі різного рівня складності відповідно до навчальної програми; ретельно виконує лабораторні та практичні роботи, оформляє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їх, робить самостійні обґрунтовані висновки</w:t>
            </w:r>
          </w:p>
        </w:tc>
      </w:tr>
    </w:tbl>
    <w:p w14:paraId="00000033" w14:textId="77777777" w:rsidR="000465E2" w:rsidRDefault="00B61B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32" w:line="276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14:paraId="00000034" w14:textId="77777777" w:rsidR="000465E2" w:rsidRDefault="000465E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color w:val="000000"/>
          <w:sz w:val="24"/>
          <w:szCs w:val="24"/>
        </w:rPr>
      </w:pPr>
    </w:p>
    <w:sectPr w:rsidR="000465E2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5E2"/>
    <w:rsid w:val="000465E2"/>
    <w:rsid w:val="00B6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A29F9B-FAC8-49FD-963A-6295B80BD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u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4">
    <w:name w:val="Обычный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ru-RU" w:eastAsia="en-US"/>
    </w:rPr>
  </w:style>
  <w:style w:type="character" w:customStyle="1" w:styleId="a5">
    <w:name w:val="Основной шрифт абзаца"/>
    <w:qFormat/>
    <w:rPr>
      <w:w w:val="100"/>
      <w:position w:val="-1"/>
      <w:effect w:val="none"/>
      <w:vertAlign w:val="baseline"/>
      <w:cs w:val="0"/>
      <w:em w:val="none"/>
    </w:rPr>
  </w:style>
  <w:style w:type="table" w:customStyle="1" w:styleId="a6">
    <w:name w:val="Обычная таблица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7">
    <w:name w:val="Нет списка"/>
    <w:qFormat/>
  </w:style>
  <w:style w:type="paragraph" w:customStyle="1" w:styleId="a8">
    <w:name w:val="Обычный (веб)"/>
    <w:basedOn w:val="a4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a5"/>
    <w:rPr>
      <w:w w:val="100"/>
      <w:position w:val="-1"/>
      <w:effect w:val="none"/>
      <w:vertAlign w:val="baseline"/>
      <w:cs w:val="0"/>
      <w:em w:val="none"/>
    </w:rPr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2X1ObhbLfltuDON+woBCul/b7A==">CgMxLjA4AHIhMUtUQmpocF9uM1BaOGpDdWZ1czAyR196dDU3SVV3aElH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913</Words>
  <Characters>5207</Characters>
  <Application>Microsoft Office Word</Application>
  <DocSecurity>0</DocSecurity>
  <Lines>43</Lines>
  <Paragraphs>12</Paragraphs>
  <ScaleCrop>false</ScaleCrop>
  <Company/>
  <LinksUpToDate>false</LinksUpToDate>
  <CharactersWithSpaces>6108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v.kirnos@universum.kiev.ua</cp:lastModifiedBy>
  <cp:revision>3</cp:revision>
  <dcterms:created xsi:type="dcterms:W3CDTF">2012-10-26T13:57:00Z</dcterms:created>
  <dcterms:modified xsi:type="dcterms:W3CDTF">2025-10-20T07:46:00Z</dcterms:modified>
</cp:coreProperties>
</file>